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982B4" w14:textId="77777777" w:rsidR="00955925" w:rsidRPr="006779E1" w:rsidRDefault="00955925" w:rsidP="00955925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2</w:t>
      </w:r>
    </w:p>
    <w:p w14:paraId="58383072" w14:textId="77777777" w:rsidR="00955925" w:rsidRPr="006779E1" w:rsidRDefault="00955925" w:rsidP="00955925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7EA76565" w14:textId="77777777" w:rsidR="00955925" w:rsidRPr="006779E1" w:rsidRDefault="00955925" w:rsidP="00955925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6E9C7AD" w14:textId="77777777" w:rsidR="00955925" w:rsidRPr="006779E1" w:rsidRDefault="00955925" w:rsidP="00955925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6779E1">
        <w:rPr>
          <w:rFonts w:ascii="Arial" w:eastAsia="Calibri" w:hAnsi="Arial" w:cs="Arial"/>
          <w:b/>
        </w:rPr>
        <w:t>Kryteria oceny merytorycznej oferty</w:t>
      </w:r>
    </w:p>
    <w:p w14:paraId="019E3EF3" w14:textId="77777777" w:rsidR="00955925" w:rsidRPr="006779E1" w:rsidRDefault="00955925" w:rsidP="009559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bookmarkStart w:id="0" w:name="_Hlk151117273"/>
      <w:r w:rsidRPr="006779E1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2025 roku pn.: </w:t>
      </w:r>
      <w:r w:rsidRPr="00603C10">
        <w:rPr>
          <w:rFonts w:ascii="Arial" w:eastAsia="Calibri" w:hAnsi="Arial" w:cs="Arial"/>
          <w:b/>
        </w:rPr>
        <w:t>„</w:t>
      </w:r>
      <w:r w:rsidRPr="003B710F">
        <w:rPr>
          <w:rFonts w:ascii="Arial" w:eastAsia="Calibri" w:hAnsi="Arial" w:cs="Arial"/>
          <w:b/>
        </w:rPr>
        <w:t>Zapobieganie chorobom cywilizacyjnym oraz specjalistyczna pomoc dla osób ze specjalnymi potrzebami rozwojowymi i</w:t>
      </w:r>
      <w:r>
        <w:rPr>
          <w:rFonts w:ascii="Arial" w:eastAsia="Calibri" w:hAnsi="Arial" w:cs="Arial"/>
          <w:b/>
        </w:rPr>
        <w:t> </w:t>
      </w:r>
      <w:r w:rsidRPr="003B710F">
        <w:rPr>
          <w:rFonts w:ascii="Arial" w:eastAsia="Calibri" w:hAnsi="Arial" w:cs="Arial"/>
          <w:b/>
        </w:rPr>
        <w:t>rehabilitacyjnymi</w:t>
      </w:r>
      <w:r>
        <w:rPr>
          <w:rFonts w:ascii="Arial" w:eastAsia="Calibri" w:hAnsi="Arial" w:cs="Arial"/>
          <w:b/>
        </w:rPr>
        <w:t>”</w:t>
      </w:r>
    </w:p>
    <w:bookmarkEnd w:id="0"/>
    <w:p w14:paraId="2EE19093" w14:textId="77777777" w:rsidR="00955925" w:rsidRPr="006779E1" w:rsidRDefault="00955925" w:rsidP="0095592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963"/>
      </w:tblGrid>
      <w:tr w:rsidR="00955925" w:rsidRPr="006779E1" w14:paraId="1AAE09D3" w14:textId="77777777" w:rsidTr="00A75850">
        <w:trPr>
          <w:trHeight w:val="46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E7415E5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678C3E6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2003E9C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Wskazówki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E6EC5FC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6779E1">
              <w:rPr>
                <w:rFonts w:ascii="Arial" w:eastAsia="Calibri" w:hAnsi="Arial" w:cs="Arial"/>
                <w:b/>
              </w:rPr>
              <w:t>Skala</w:t>
            </w:r>
          </w:p>
        </w:tc>
      </w:tr>
      <w:tr w:rsidR="00955925" w:rsidRPr="006779E1" w14:paraId="4128E60E" w14:textId="77777777" w:rsidTr="00A75850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B9CC0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7934F6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Możliwość realizacji zadania publicznego</w:t>
            </w:r>
          </w:p>
          <w:p w14:paraId="05F19896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7674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Zgodność oferty ze szczegółowymi warunkami otwartego konkursu ofert</w:t>
            </w:r>
          </w:p>
          <w:p w14:paraId="22081051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>W razie stwierdzenia niezgodności oferty ze szczegółowymi warunkami otwartego konkursu ofert przez dwóch członków Komisji, Komisja odstąpi od dalszej oceny oferty.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B48A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tak/nie</w:t>
            </w:r>
          </w:p>
        </w:tc>
      </w:tr>
      <w:tr w:rsidR="00955925" w:rsidRPr="006779E1" w14:paraId="0238A0EB" w14:textId="77777777" w:rsidTr="00A75850">
        <w:trPr>
          <w:trHeight w:val="9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E6B58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8FB05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9F72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oferent ma doświadczenie w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realizacji działań będących przedmiotem konkursu ofert? (0-5 pkt)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BADD6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0-10</w:t>
            </w:r>
          </w:p>
        </w:tc>
      </w:tr>
      <w:tr w:rsidR="00955925" w:rsidRPr="006779E1" w14:paraId="1850AD14" w14:textId="77777777" w:rsidTr="00A75850">
        <w:trPr>
          <w:trHeight w:val="189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75C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02EA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100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zasoby osobowe, rzeczowe i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finansowe oferenta, które będą wykorzystywane będą wystarczające do realizacji zadania? (0-5 pkt)</w:t>
            </w:r>
          </w:p>
          <w:p w14:paraId="4D46C3FF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Zasobami oferenta są osoby, </w:t>
            </w:r>
          </w:p>
          <w:p w14:paraId="2ED9F3EA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lokale, sprzęt itp., którymi podmiot </w:t>
            </w:r>
          </w:p>
          <w:p w14:paraId="7A6F2F85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dysponuje. Za zasoby oferenta nie </w:t>
            </w:r>
          </w:p>
          <w:p w14:paraId="167F0784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mogą zostać uznane np. osoby </w:t>
            </w:r>
          </w:p>
          <w:p w14:paraId="225012B8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 xml:space="preserve">które dopiero zamierza pozyskać/ </w:t>
            </w:r>
          </w:p>
          <w:p w14:paraId="74EAE66C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  <w:i/>
                <w:iCs/>
              </w:rPr>
              <w:t>zatrudnić do realizacji zadania.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54F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955925" w:rsidRPr="006779E1" w14:paraId="7A5AC678" w14:textId="77777777" w:rsidTr="00A75850">
        <w:trPr>
          <w:trHeight w:val="155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0CA8F6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BAD743" w14:textId="77777777" w:rsidR="00955925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Ocena kalkulacji kosztów realizacji zadania publicznego, </w:t>
            </w:r>
          </w:p>
          <w:p w14:paraId="54E0DC69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 tym w odniesieniu do zakresu rzeczowego zadania</w:t>
            </w:r>
          </w:p>
          <w:p w14:paraId="51749564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</w:t>
            </w:r>
            <w:r>
              <w:rPr>
                <w:rFonts w:ascii="Arial" w:eastAsia="Calibri" w:hAnsi="Arial" w:cs="Arial"/>
              </w:rPr>
              <w:t>5</w:t>
            </w:r>
            <w:r w:rsidRPr="006779E1">
              <w:rPr>
                <w:rFonts w:ascii="Arial" w:eastAsia="Calibri" w:hAnsi="Arial" w:cs="Arial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07BB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 (0-</w:t>
            </w:r>
            <w:r>
              <w:rPr>
                <w:rFonts w:ascii="Arial" w:eastAsia="Calibri" w:hAnsi="Arial" w:cs="Arial"/>
              </w:rPr>
              <w:t>5</w:t>
            </w:r>
            <w:r w:rsidRPr="006779E1">
              <w:rPr>
                <w:rFonts w:ascii="Arial" w:eastAsia="Calibri" w:hAnsi="Arial" w:cs="Arial"/>
              </w:rPr>
              <w:t xml:space="preserve"> pkt)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941B6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  <w:r>
              <w:rPr>
                <w:rFonts w:ascii="Arial" w:eastAsia="Calibri" w:hAnsi="Arial" w:cs="Arial"/>
              </w:rPr>
              <w:t>5</w:t>
            </w:r>
          </w:p>
        </w:tc>
      </w:tr>
      <w:tr w:rsidR="00955925" w:rsidRPr="006779E1" w14:paraId="1F9431AC" w14:textId="77777777" w:rsidTr="00A75850">
        <w:trPr>
          <w:trHeight w:val="15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CEFB8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51EB6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726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koszty są celowe i zasadne </w:t>
            </w:r>
          </w:p>
          <w:p w14:paraId="3682C063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 odniesieniu do zakresu </w:t>
            </w:r>
          </w:p>
          <w:p w14:paraId="511B58CD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merytorycznego działań i zostały </w:t>
            </w:r>
          </w:p>
          <w:p w14:paraId="212A8B37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wskazane na racjonalnym </w:t>
            </w:r>
          </w:p>
          <w:p w14:paraId="782B6F2E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poziomie?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52C60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955925" w:rsidRPr="006779E1" w14:paraId="4FF06F0D" w14:textId="77777777" w:rsidTr="00A75850">
        <w:trPr>
          <w:trHeight w:val="8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250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4DD5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DC1D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budżet zadania jest </w:t>
            </w:r>
          </w:p>
          <w:p w14:paraId="36792891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przejrzysty a stawki przyjęte </w:t>
            </w:r>
          </w:p>
          <w:p w14:paraId="611608F5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 kalkulacji realne?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8762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</w:tbl>
    <w:tbl>
      <w:tblPr>
        <w:tblpPr w:leftFromText="141" w:rightFromText="141" w:vertAnchor="text" w:horzAnchor="margin" w:tblpY="-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4111"/>
        <w:gridCol w:w="963"/>
      </w:tblGrid>
      <w:tr w:rsidR="00955925" w:rsidRPr="006779E1" w14:paraId="42A9EEB4" w14:textId="77777777" w:rsidTr="00A75850">
        <w:trPr>
          <w:trHeight w:val="14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12541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5F1F28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Jakość wykonania zadania i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kwalifikacje osób, przy udziale których organizacja pozarządowa lub podmiot określony w art. 3 ust. 3 ustawy o działalności pożytku publicznego i o wolontariacie będzie realizować zadanie publiczne</w:t>
            </w:r>
          </w:p>
          <w:p w14:paraId="113B14A1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(0-2</w:t>
            </w:r>
            <w:r>
              <w:rPr>
                <w:rFonts w:ascii="Arial" w:eastAsia="Calibri" w:hAnsi="Arial" w:cs="Arial"/>
              </w:rPr>
              <w:t>1</w:t>
            </w:r>
            <w:r w:rsidRPr="006779E1">
              <w:rPr>
                <w:rFonts w:ascii="Arial" w:eastAsia="Calibri" w:hAnsi="Arial" w:cs="Arial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328D3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uzasadniono potrzebę </w:t>
            </w:r>
          </w:p>
          <w:p w14:paraId="0291F34F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wykonania zadania, przydatność </w:t>
            </w:r>
          </w:p>
          <w:p w14:paraId="342FCA35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zadania z punktu widzenia </w:t>
            </w:r>
          </w:p>
          <w:p w14:paraId="286D290D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odbiorców i potrzeb środowiska </w:t>
            </w:r>
          </w:p>
          <w:p w14:paraId="7ECCA160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lokalnego? (0-3 pkt)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7CEEC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  <w:r>
              <w:rPr>
                <w:rFonts w:ascii="Arial" w:eastAsia="Calibri" w:hAnsi="Arial" w:cs="Arial"/>
              </w:rPr>
              <w:t>9</w:t>
            </w:r>
          </w:p>
        </w:tc>
      </w:tr>
      <w:tr w:rsidR="00955925" w:rsidRPr="006779E1" w14:paraId="7B8E72A0" w14:textId="77777777" w:rsidTr="00A75850">
        <w:trPr>
          <w:trHeight w:val="14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7475C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95157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43EE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przeprowadzono diagnozę </w:t>
            </w:r>
          </w:p>
          <w:p w14:paraId="11A4ECB0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sytuacji i potrzeb odbiorców? Czy </w:t>
            </w:r>
          </w:p>
          <w:p w14:paraId="7F18CCA3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opisano grupę docelowa, </w:t>
            </w:r>
          </w:p>
          <w:p w14:paraId="756F8BF6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przedstawiono analizę jej potrzeb, </w:t>
            </w:r>
          </w:p>
          <w:p w14:paraId="53595B38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stopień identyfikacji problemu? </w:t>
            </w:r>
          </w:p>
          <w:p w14:paraId="260D611E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opisano adekwatny sposób </w:t>
            </w:r>
          </w:p>
          <w:p w14:paraId="6A537358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rekrutacji uczestników/sposób </w:t>
            </w:r>
          </w:p>
          <w:p w14:paraId="1E7CE0B2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dotarcia z informacją </w:t>
            </w:r>
          </w:p>
          <w:p w14:paraId="37C4CB74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o realizowaniu zadania? (0-5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033A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955925" w:rsidRPr="006779E1" w14:paraId="7923CED6" w14:textId="77777777" w:rsidTr="00A75850">
        <w:trPr>
          <w:trHeight w:val="8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06AEC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2B0E2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D13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przedstawiono adekwatne </w:t>
            </w:r>
          </w:p>
          <w:p w14:paraId="045ECCFB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formy i metody zrealizowania </w:t>
            </w:r>
          </w:p>
          <w:p w14:paraId="43EA5C06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zadania? (0-3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93DC8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955925" w:rsidRPr="006779E1" w14:paraId="504EDB01" w14:textId="77777777" w:rsidTr="00A75850">
        <w:trPr>
          <w:trHeight w:val="12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2D5E2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3FE7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640C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Czy przedstawiono spójny </w:t>
            </w:r>
          </w:p>
          <w:p w14:paraId="065F061E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i adekwatny do złożoności działań, </w:t>
            </w:r>
          </w:p>
          <w:p w14:paraId="067A53A4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harmonogram realizacji zadania? </w:t>
            </w:r>
          </w:p>
          <w:p w14:paraId="1DE76A89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(0-3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EC6D6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955925" w:rsidRPr="006779E1" w14:paraId="56A5DA2E" w14:textId="77777777" w:rsidTr="00A75850">
        <w:trPr>
          <w:trHeight w:val="14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49857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53FCA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D75E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Jaka jest wartość merytoryczna </w:t>
            </w:r>
          </w:p>
          <w:p w14:paraId="5D4EE05A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spodziewanych rezultatów (ich </w:t>
            </w:r>
          </w:p>
          <w:p w14:paraId="3601C72B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realność)? Czy rezultaty są </w:t>
            </w:r>
          </w:p>
          <w:p w14:paraId="7D429ABA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powiązane z celami i działaniami </w:t>
            </w:r>
          </w:p>
          <w:p w14:paraId="7F36D72A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przedstawionymi w ofercie? Czy </w:t>
            </w:r>
          </w:p>
          <w:p w14:paraId="75E9615D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sposób mierzenia, monitorowania </w:t>
            </w:r>
          </w:p>
          <w:p w14:paraId="15491769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rezultatów oraz poziom osiągnięcia </w:t>
            </w:r>
          </w:p>
          <w:p w14:paraId="3013DCE7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 xml:space="preserve">rezultatów jest adekwatny do </w:t>
            </w:r>
          </w:p>
          <w:p w14:paraId="050E67E2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działań? (0-</w:t>
            </w:r>
            <w:r>
              <w:rPr>
                <w:rFonts w:ascii="Arial" w:eastAsia="Calibri" w:hAnsi="Arial" w:cs="Arial"/>
              </w:rPr>
              <w:t>5</w:t>
            </w:r>
            <w:r w:rsidRPr="006779E1">
              <w:rPr>
                <w:rFonts w:ascii="Arial" w:eastAsia="Calibri" w:hAnsi="Arial" w:cs="Arial"/>
              </w:rPr>
              <w:t xml:space="preserve"> pkt)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F40A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</w:tr>
      <w:tr w:rsidR="00955925" w:rsidRPr="006779E1" w14:paraId="48456C8E" w14:textId="77777777" w:rsidTr="00A75850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F98B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361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776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AEB0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0-2</w:t>
            </w:r>
          </w:p>
        </w:tc>
      </w:tr>
      <w:tr w:rsidR="00955925" w:rsidRPr="006779E1" w14:paraId="1F535C1D" w14:textId="77777777" w:rsidTr="00A75850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C87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71D3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Udział środków finansowych własnych lub środków pochodzących z innych źródeł</w:t>
            </w:r>
          </w:p>
          <w:p w14:paraId="660F69C4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(0-1) – dotyczy realizacji zadania w formie wsparcia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744B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Wniesienie środków finansowych własnych lub środków pochodzących z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 xml:space="preserve">innych źródeł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5743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</w:p>
        </w:tc>
      </w:tr>
    </w:tbl>
    <w:p w14:paraId="5C0195E8" w14:textId="77777777" w:rsidR="00955925" w:rsidRDefault="00955925" w:rsidP="00955925"/>
    <w:p w14:paraId="43E0C929" w14:textId="77777777" w:rsidR="00955925" w:rsidRDefault="00955925" w:rsidP="0095592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969"/>
        <w:gridCol w:w="963"/>
      </w:tblGrid>
      <w:tr w:rsidR="00955925" w:rsidRPr="006779E1" w14:paraId="30962AA0" w14:textId="77777777" w:rsidTr="00A75850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089B" w14:textId="77777777" w:rsidR="00955925" w:rsidRPr="006779E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C8F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Wkład rzeczowy, osobowy, w</w:t>
            </w:r>
            <w:r>
              <w:rPr>
                <w:rFonts w:ascii="Arial" w:eastAsia="Calibri" w:hAnsi="Arial" w:cs="Arial"/>
              </w:rPr>
              <w:t> </w:t>
            </w:r>
            <w:r w:rsidRPr="006779E1">
              <w:rPr>
                <w:rFonts w:ascii="Arial" w:eastAsia="Calibri" w:hAnsi="Arial" w:cs="Arial"/>
              </w:rPr>
              <w:t>tym świadczenia wolontariuszy i praca społeczna członków</w:t>
            </w:r>
          </w:p>
          <w:p w14:paraId="73602A60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B9A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Zapewnienie wkładu rzeczowego lub/i osobowego, w tym świadczeń wolontariuszy i pracy społecznej członków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6DFB" w14:textId="77777777" w:rsidR="00955925" w:rsidRPr="006779E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6779E1">
              <w:rPr>
                <w:rFonts w:ascii="Arial" w:eastAsia="Calibri" w:hAnsi="Arial" w:cs="Arial"/>
              </w:rPr>
              <w:t>0-1</w:t>
            </w:r>
          </w:p>
        </w:tc>
      </w:tr>
      <w:tr w:rsidR="00955925" w:rsidRPr="00885621" w14:paraId="2B1A83C8" w14:textId="77777777" w:rsidTr="00A75850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A18" w14:textId="77777777" w:rsidR="00955925" w:rsidRPr="00885621" w:rsidRDefault="00955925" w:rsidP="0095592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2683" w14:textId="77777777" w:rsidR="00955925" w:rsidRPr="0088562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85621">
              <w:rPr>
                <w:rFonts w:ascii="Arial" w:eastAsia="Calibri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</w:t>
            </w:r>
          </w:p>
          <w:p w14:paraId="71F2477A" w14:textId="77777777" w:rsidR="00955925" w:rsidRPr="0088562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85621">
              <w:rPr>
                <w:rFonts w:ascii="Arial" w:eastAsia="Calibri" w:hAnsi="Arial" w:cs="Arial"/>
              </w:rPr>
              <w:t>(0-2)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5FE" w14:textId="77777777" w:rsidR="00955925" w:rsidRPr="0088562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85621">
              <w:rPr>
                <w:rFonts w:ascii="Arial" w:eastAsia="Calibri" w:hAnsi="Arial" w:cs="Arial"/>
              </w:rPr>
              <w:t>Jak przebiegała dotychczasowa współpraca z oferentem. W szczególności, czy zlecone zadania realizowane były w sposób rzetelny.</w:t>
            </w:r>
          </w:p>
          <w:p w14:paraId="6931A915" w14:textId="77777777" w:rsidR="00955925" w:rsidRPr="0088562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85621">
              <w:rPr>
                <w:rFonts w:ascii="Arial" w:eastAsia="Calibri" w:hAnsi="Arial" w:cs="Arial"/>
              </w:rPr>
              <w:t>Czy oferent terminowo rozliczył się z wcześniejszych dotacji i terminowo składał sprawozdania.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758E" w14:textId="77777777" w:rsidR="00955925" w:rsidRPr="00885621" w:rsidRDefault="00955925" w:rsidP="00A75850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885621">
              <w:rPr>
                <w:rFonts w:ascii="Arial" w:eastAsia="Calibri" w:hAnsi="Arial" w:cs="Arial"/>
              </w:rPr>
              <w:t>0-2</w:t>
            </w:r>
          </w:p>
        </w:tc>
      </w:tr>
    </w:tbl>
    <w:p w14:paraId="333E562A" w14:textId="77777777" w:rsidR="00955925" w:rsidRPr="006779E1" w:rsidRDefault="00955925" w:rsidP="00955925">
      <w:pPr>
        <w:rPr>
          <w:rFonts w:ascii="Arial" w:hAnsi="Arial" w:cs="Arial"/>
        </w:rPr>
      </w:pPr>
    </w:p>
    <w:p w14:paraId="6BE27308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5"/>
    <w:rsid w:val="001462B8"/>
    <w:rsid w:val="001818F6"/>
    <w:rsid w:val="00765B20"/>
    <w:rsid w:val="00955925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A8E6"/>
  <w15:chartTrackingRefBased/>
  <w15:docId w15:val="{AC94EDD9-55EB-4420-97A5-AFE78DFA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925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5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9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9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9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9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9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9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9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9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9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9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2025-03-20T08:43:00Z</dcterms:created>
  <dcterms:modified xsi:type="dcterms:W3CDTF">2025-03-20T08:43:00Z</dcterms:modified>
</cp:coreProperties>
</file>